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800"/>
        <w:tblGridChange w:id="0">
          <w:tblGrid>
            <w:gridCol w:w="88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5"/>
                <w:szCs w:val="25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5"/>
                <w:szCs w:val="25"/>
                <w:rtl w:val="0"/>
              </w:rPr>
              <w:t xml:space="preserve">DECLARAÇÃO DE ACUMULAÇÃO DE APOSENTADORIAS E PENSÕES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5"/>
                <w:szCs w:val="25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5"/>
                <w:szCs w:val="25"/>
                <w:rtl w:val="0"/>
              </w:rPr>
              <w:t xml:space="preserve">Eu, _______________________________________________, na qualidade de (relação de parentesco)_________________________, do ex-servidor __________________________________________________, DECLARO, para fins de concessão de Pensão por Morte prevista nos arts. 215 e 217, bem como, do limite estabelecido no art. 225, todos da Lei nº 8.112, de 11 de dezembro de 1990, e do art. 24 da Emenda Constitucional nº 103, de 12 de novembro de 2019, que: 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5"/>
                <w:szCs w:val="25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5"/>
                <w:szCs w:val="25"/>
                <w:rtl w:val="0"/>
              </w:rPr>
              <w:t xml:space="preserve">( ) Não percebo aposentadoria ou pensão de morte por regime de previdência ou decorrente de atividades militares. 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sz w:val="25"/>
                <w:szCs w:val="25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5"/>
                <w:szCs w:val="25"/>
                <w:rtl w:val="0"/>
              </w:rPr>
              <w:t xml:space="preserve">( ) Percebo aposentadoria(s) ou pensão(ões) do RPPS da União (em órgão dos Poderes Executivo, Legislativo e Judiciário da União, MPU, TCU e DPU), do RGPS, de outro Regime Próprio de Previdência, ou decorrentes das atividades militares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5"/>
                <w:szCs w:val="25"/>
                <w:u w:val="single"/>
                <w:rtl w:val="0"/>
              </w:rPr>
              <w:t xml:space="preserve"> e opto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5"/>
                <w:szCs w:val="25"/>
                <w:rtl w:val="0"/>
              </w:rPr>
              <w:t xml:space="preserve">pela aplicação do redutor de que trata o §2º do art. 24 da Emenda Constitucional nº 103, de 2019,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5"/>
                <w:szCs w:val="25"/>
                <w:rtl w:val="0"/>
              </w:rPr>
              <w:t xml:space="preserve"> no 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5"/>
                <w:szCs w:val="25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5"/>
                <w:szCs w:val="25"/>
                <w:rtl w:val="0"/>
              </w:rPr>
              <w:t xml:space="preserve">(   ) benefício a ser concedido neste IFSP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5"/>
                <w:szCs w:val="25"/>
                <w:rtl w:val="0"/>
              </w:rPr>
              <w:t xml:space="preserve">ou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5"/>
                <w:szCs w:val="25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5"/>
                <w:szCs w:val="25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5"/>
                <w:szCs w:val="25"/>
                <w:rtl w:val="0"/>
              </w:rPr>
              <w:t xml:space="preserve">( ) no benefício concedido pelo (nome do regime de previdência)_________________________________________________________ *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5"/>
                <w:szCs w:val="25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5"/>
                <w:szCs w:val="25"/>
                <w:rtl w:val="0"/>
              </w:rPr>
              <w:t xml:space="preserve">Declaro, ainda, que tenho consciência de que constitui crime, previsto no art. 299 do Código Penal Brasileiro, prestar declaração falsa com o fim de criar obrigação ou alterar a verdade sobre fato juridicamente relevante e que a penalidade aplicada no seu cumprimento varia de 01 (um) a 03 (três) anos de reclusão e multa. 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5"/>
                <w:szCs w:val="25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5"/>
                <w:szCs w:val="25"/>
                <w:rtl w:val="0"/>
              </w:rPr>
              <w:t xml:space="preserve">Local e data: ______________, ______ de__________________de 202__ 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5"/>
                <w:szCs w:val="2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5"/>
                <w:szCs w:val="25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5"/>
                <w:szCs w:val="25"/>
                <w:rtl w:val="0"/>
              </w:rPr>
              <w:t xml:space="preserve">______________________________________________________ 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5"/>
                <w:szCs w:val="25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5"/>
                <w:szCs w:val="25"/>
                <w:rtl w:val="0"/>
              </w:rPr>
              <w:t xml:space="preserve">Assinatura do beneficiário/pensionista</w:t>
            </w:r>
          </w:p>
        </w:tc>
      </w:tr>
    </w:tbl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" w:before="5" w:line="240" w:lineRule="auto"/>
        <w:ind w:left="0" w:right="0" w:firstLine="0"/>
        <w:jc w:val="left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280" w:top="660" w:left="1720" w:right="172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 M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jc w:val="center"/>
      <w:rPr>
        <w:b w:val="1"/>
        <w:sz w:val="18"/>
        <w:szCs w:val="18"/>
      </w:rPr>
    </w:pPr>
    <w:r w:rsidDel="00000000" w:rsidR="00000000" w:rsidRPr="00000000">
      <w:rPr>
        <w:b w:val="1"/>
        <w:sz w:val="18"/>
        <w:szCs w:val="18"/>
        <w:rtl w:val="0"/>
      </w:rPr>
      <w:t xml:space="preserve">Anexo II - PORTARIA SGP/SEDGG/ME Nº 4645, de 24/05/2022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widowControl w:val="1"/>
      <w:jc w:val="center"/>
      <w:rPr>
        <w:rFonts w:ascii="Times New Roman" w:cs="Times New Roman" w:eastAsia="Times New Roman" w:hAnsi="Times New Roman"/>
        <w:b w:val="1"/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2451100</wp:posOffset>
          </wp:positionH>
          <wp:positionV relativeFrom="paragraph">
            <wp:posOffset>-123822</wp:posOffset>
          </wp:positionV>
          <wp:extent cx="685800" cy="683895"/>
          <wp:effectExtent b="0" l="0" r="0" t="0"/>
          <wp:wrapNone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5800" cy="68389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A">
    <w:pPr>
      <w:widowControl w:val="1"/>
      <w:jc w:val="center"/>
      <w:rPr>
        <w:rFonts w:ascii="Times New Roman" w:cs="Times New Roman" w:eastAsia="Times New Roman" w:hAnsi="Times New Roman"/>
        <w:b w:val="1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widowControl w:val="1"/>
      <w:jc w:val="center"/>
      <w:rPr>
        <w:rFonts w:ascii="Times New Roman" w:cs="Times New Roman" w:eastAsia="Times New Roman" w:hAnsi="Times New Roman"/>
        <w:b w:val="1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widowControl w:val="1"/>
      <w:jc w:val="center"/>
      <w:rPr>
        <w:rFonts w:ascii="Times New Roman" w:cs="Times New Roman" w:eastAsia="Times New Roman" w:hAnsi="Times New Roman"/>
        <w:b w:val="1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widowControl w:val="1"/>
      <w:jc w:val="center"/>
      <w:rPr>
        <w:rFonts w:ascii="Times New Roman" w:cs="Times New Roman" w:eastAsia="Times New Roman" w:hAnsi="Times New Roman"/>
        <w:b w:val="1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widowControl w:val="1"/>
      <w:jc w:val="center"/>
      <w:rPr>
        <w:rFonts w:ascii="Times New Roman" w:cs="Times New Roman" w:eastAsia="Times New Roman" w:hAnsi="Times New Roman"/>
        <w:b w:val="1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18"/>
        <w:szCs w:val="18"/>
        <w:rtl w:val="0"/>
      </w:rPr>
      <w:t xml:space="preserve"> SERVIÇO PÚBLICO FEDERAL</w:t>
    </w:r>
  </w:p>
  <w:p w:rsidR="00000000" w:rsidDel="00000000" w:rsidP="00000000" w:rsidRDefault="00000000" w:rsidRPr="00000000" w14:paraId="0000001F">
    <w:pPr>
      <w:widowControl w:val="1"/>
      <w:jc w:val="center"/>
      <w:rPr>
        <w:rFonts w:ascii="Times New Roman" w:cs="Times New Roman" w:eastAsia="Times New Roman" w:hAnsi="Times New Roman"/>
        <w:b w:val="1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18"/>
        <w:szCs w:val="18"/>
        <w:rtl w:val="0"/>
      </w:rPr>
      <w:t xml:space="preserve">MINISTÉRIO DA EDUCAÇÃO</w:t>
    </w:r>
  </w:p>
  <w:p w:rsidR="00000000" w:rsidDel="00000000" w:rsidP="00000000" w:rsidRDefault="00000000" w:rsidRPr="00000000" w14:paraId="00000020">
    <w:pPr>
      <w:widowControl w:val="1"/>
      <w:jc w:val="center"/>
      <w:rPr>
        <w:rFonts w:ascii="Times New Roman" w:cs="Times New Roman" w:eastAsia="Times New Roman" w:hAnsi="Times New Roman"/>
        <w:b w:val="1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18"/>
        <w:szCs w:val="18"/>
        <w:rtl w:val="0"/>
      </w:rPr>
      <w:t xml:space="preserve">INSTITUTO FEDERAL DE EDUCAÇÃO, CIÊNCIA E TECNOLOGIA DE SÃO PAULO</w:t>
    </w:r>
  </w:p>
  <w:p w:rsidR="00000000" w:rsidDel="00000000" w:rsidP="00000000" w:rsidRDefault="00000000" w:rsidRPr="00000000" w14:paraId="00000021">
    <w:pPr>
      <w:widowControl w:val="1"/>
      <w:jc w:val="center"/>
      <w:rPr>
        <w:rFonts w:ascii="Times New Roman" w:cs="Times New Roman" w:eastAsia="Times New Roman" w:hAnsi="Times New Roman"/>
        <w:b w:val="1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b w:val="1"/>
        <w:sz w:val="18"/>
        <w:szCs w:val="18"/>
        <w:rtl w:val="0"/>
      </w:rPr>
      <w:t xml:space="preserve">DIRETORIA DE GESTÃO DE PESSOAS</w:t>
    </w:r>
  </w:p>
  <w:p w:rsidR="00000000" w:rsidDel="00000000" w:rsidP="00000000" w:rsidRDefault="00000000" w:rsidRPr="00000000" w14:paraId="00000022">
    <w:pPr>
      <w:widowControl w:val="1"/>
      <w:jc w:val="center"/>
      <w:rPr>
        <w:rFonts w:ascii="Times New Roman" w:cs="Times New Roman" w:eastAsia="Times New Roman" w:hAnsi="Times New Roman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sz w:val="16"/>
        <w:szCs w:val="16"/>
        <w:rtl w:val="0"/>
      </w:rPr>
      <w:t xml:space="preserve">Rua Pedro Vicente, 625 - Canindé - São Paulo - SP - CEP 01109-010 - tel: 3375-4544</w:t>
    </w:r>
  </w:p>
  <w:p w:rsidR="00000000" w:rsidDel="00000000" w:rsidP="00000000" w:rsidRDefault="00000000" w:rsidRPr="00000000" w14:paraId="00000023">
    <w:pPr>
      <w:widowControl w:val="1"/>
      <w:jc w:val="center"/>
      <w:rPr/>
    </w:pPr>
    <w:r w:rsidDel="00000000" w:rsidR="00000000" w:rsidRPr="00000000">
      <w:rPr>
        <w:rFonts w:ascii="Times New Roman" w:cs="Times New Roman" w:eastAsia="Times New Roman" w:hAnsi="Times New Roman"/>
        <w:sz w:val="16"/>
        <w:szCs w:val="16"/>
        <w:rtl w:val="0"/>
      </w:rPr>
      <w:t xml:space="preserve">Home page: www.ifsp.edu.br – e-mail: cln@ifsp.edu.br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 MT" w:cs="Arial MT" w:eastAsia="Arial MT" w:hAnsi="Arial MT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26" w:lineRule="auto"/>
      <w:ind w:left="1696" w:right="1088"/>
      <w:jc w:val="center"/>
    </w:pPr>
    <w:rPr>
      <w:rFonts w:ascii="Times New Roman" w:cs="Times New Roman" w:eastAsia="Times New Roman" w:hAnsi="Times New Roman"/>
      <w:sz w:val="18"/>
      <w:szCs w:val="1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26" w:lineRule="auto"/>
      <w:ind w:left="1696" w:right="1088"/>
      <w:jc w:val="center"/>
    </w:pPr>
    <w:rPr>
      <w:rFonts w:ascii="Times New Roman" w:cs="Times New Roman" w:eastAsia="Times New Roman" w:hAnsi="Times New Roman"/>
      <w:sz w:val="18"/>
      <w:szCs w:val="18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Arial MT" w:cs="Arial MT" w:eastAsia="Arial MT" w:hAnsi="Arial MT"/>
      <w:lang w:bidi="ar-SA" w:eastAsia="en-US" w:val="pt-PT"/>
    </w:rPr>
  </w:style>
  <w:style w:type="paragraph" w:styleId="BodyText">
    <w:name w:val="Body Text"/>
    <w:basedOn w:val="Normal"/>
    <w:uiPriority w:val="1"/>
    <w:qFormat w:val="1"/>
    <w:pPr/>
    <w:rPr>
      <w:rFonts w:ascii="Arial MT" w:cs="Arial MT" w:eastAsia="Arial MT" w:hAnsi="Arial MT"/>
      <w:sz w:val="15"/>
      <w:szCs w:val="15"/>
      <w:lang w:bidi="ar-SA" w:eastAsia="en-US" w:val="pt-PT"/>
    </w:rPr>
  </w:style>
  <w:style w:type="paragraph" w:styleId="Title">
    <w:name w:val="Title"/>
    <w:basedOn w:val="Normal"/>
    <w:uiPriority w:val="1"/>
    <w:qFormat w:val="1"/>
    <w:pPr>
      <w:spacing w:before="26"/>
      <w:ind w:left="1696" w:right="1088"/>
      <w:jc w:val="center"/>
    </w:pPr>
    <w:rPr>
      <w:rFonts w:ascii="Times New Roman" w:cs="Times New Roman" w:eastAsia="Times New Roman" w:hAnsi="Times New Roman"/>
      <w:sz w:val="18"/>
      <w:szCs w:val="18"/>
      <w:lang w:bidi="ar-SA" w:eastAsia="en-US" w:val="pt-PT"/>
    </w:rPr>
  </w:style>
  <w:style w:type="paragraph" w:styleId="ListParagraph">
    <w:name w:val="List Paragraph"/>
    <w:basedOn w:val="Normal"/>
    <w:uiPriority w:val="1"/>
    <w:qFormat w:val="1"/>
    <w:pPr/>
    <w:rPr>
      <w:lang w:bidi="ar-SA" w:eastAsia="en-US" w:val="pt-PT"/>
    </w:rPr>
  </w:style>
  <w:style w:type="paragraph" w:styleId="TableParagraph">
    <w:name w:val="Table Paragraph"/>
    <w:basedOn w:val="Normal"/>
    <w:uiPriority w:val="1"/>
    <w:qFormat w:val="1"/>
    <w:pPr>
      <w:spacing w:before="7"/>
      <w:ind w:left="31"/>
    </w:pPr>
    <w:rPr>
      <w:rFonts w:ascii="Arial MT" w:cs="Arial MT" w:eastAsia="Arial MT" w:hAnsi="Arial MT"/>
      <w:lang w:bidi="ar-SA" w:eastAsia="en-US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AgfvncCkp7pENUMMuyEIYF4C92g==">AMUW2mXK8uZr0ntFs14TD290CAwJkk4alx0lCJgR37iRECqmDH6cs0C9mAlhw/aOTVvXkgvb/zw9/qpvl13ar3IjCYQdM/Qmr1qcMMTR/xoB7IvM1GvxcUc=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2022-09-02T20:21:06Z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2022-05-25T00:00:00Z</vt:filetime>
  </property>
  <property fmtid="{D5CDD505-2E9C-101B-9397-08002B2CF9AE}" pid="3" name="LastSaved">
    <vt:filetime>2022-05-25T00:00:00Z</vt:filetime>
  </property>
</Properties>
</file>