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051AC819" w:rsidR="00691A93" w:rsidRPr="00B72EA2" w:rsidRDefault="003F5817" w:rsidP="003F5817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036C57" wp14:editId="6661A71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277AD" w14:textId="3C81BD48" w:rsidR="000F1621" w:rsidRPr="00B72EA2" w:rsidRDefault="00222B6D" w:rsidP="00B72EA2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EDITAL Nº SPO.</w:t>
      </w:r>
      <w:r w:rsidR="00E91F88">
        <w:rPr>
          <w:rFonts w:ascii="Calibri" w:hAnsi="Calibri" w:cs="Calibri"/>
          <w:b/>
          <w:caps/>
          <w:sz w:val="24"/>
          <w:szCs w:val="24"/>
        </w:rPr>
        <w:t>058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>, DE</w:t>
      </w:r>
      <w:r w:rsidR="00E91F88">
        <w:rPr>
          <w:rFonts w:ascii="Calibri" w:hAnsi="Calibri" w:cs="Calibri"/>
          <w:b/>
          <w:caps/>
          <w:sz w:val="24"/>
          <w:szCs w:val="24"/>
        </w:rPr>
        <w:t xml:space="preserve"> 15 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DE </w:t>
      </w:r>
      <w:r w:rsidR="00791520">
        <w:rPr>
          <w:rFonts w:ascii="Calibri" w:hAnsi="Calibri" w:cs="Calibri"/>
          <w:b/>
          <w:caps/>
          <w:color w:val="000000" w:themeColor="text1"/>
          <w:sz w:val="24"/>
          <w:szCs w:val="24"/>
        </w:rPr>
        <w:t>setembro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 w:rsidR="0025167A">
        <w:rPr>
          <w:rFonts w:ascii="Calibri" w:hAnsi="Calibri" w:cs="Calibri"/>
          <w:b/>
          <w:caps/>
          <w:color w:val="000000" w:themeColor="text1"/>
          <w:sz w:val="24"/>
          <w:szCs w:val="24"/>
        </w:rPr>
        <w:t>2023</w:t>
      </w:r>
    </w:p>
    <w:p w14:paraId="06A5EF42" w14:textId="479ABF97" w:rsidR="000F1621" w:rsidRPr="00B72EA2" w:rsidRDefault="000F1621" w:rsidP="00B72EA2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B72EA2">
        <w:rPr>
          <w:rFonts w:ascii="Calibri" w:hAnsi="Calibri" w:cs="Calibri"/>
          <w:bCs/>
          <w:caps/>
          <w:sz w:val="24"/>
          <w:szCs w:val="24"/>
        </w:rPr>
        <w:t xml:space="preserve">SELEÇÃO DE BOLSISTAS PARA PROJETO DE EXTENSÃO 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77777777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I </w:t>
      </w:r>
    </w:p>
    <w:p w14:paraId="677E24B8" w14:textId="08D7C0FF" w:rsidR="00850552" w:rsidRPr="00B72EA2" w:rsidRDefault="007160AD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>
        <w:rPr>
          <w:rFonts w:ascii="Calibri" w:hAnsi="Calibri" w:cs="Calibri"/>
          <w:bCs/>
          <w:caps/>
          <w:sz w:val="24"/>
          <w:szCs w:val="24"/>
        </w:rPr>
        <w:t>PERFIL DE</w:t>
      </w:r>
      <w:r w:rsidR="0025167A">
        <w:rPr>
          <w:rFonts w:ascii="Calibri" w:hAnsi="Calibri" w:cs="Calibri"/>
          <w:bCs/>
          <w:caps/>
          <w:sz w:val="24"/>
          <w:szCs w:val="24"/>
        </w:rPr>
        <w:t xml:space="preserve"> BOLSISTA</w:t>
      </w: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1517"/>
        <w:gridCol w:w="7817"/>
      </w:tblGrid>
      <w:tr w:rsidR="000027EC" w:rsidRPr="00766C30" w14:paraId="118831FB" w14:textId="77777777" w:rsidTr="00FD1BCD"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43CEC2CD" w14:textId="77777777" w:rsidR="000027EC" w:rsidRPr="00FD1BCD" w:rsidRDefault="000027EC" w:rsidP="006775B6">
            <w:pPr>
              <w:spacing w:before="120" w:after="120" w:line="240" w:lineRule="auto"/>
              <w:ind w:left="0" w:right="6" w:firstLine="0"/>
              <w:jc w:val="left"/>
              <w:rPr>
                <w:rFonts w:ascii="Calibri" w:eastAsia="Calibri" w:hAnsi="Calibri" w:cs="Calibri"/>
                <w:sz w:val="24"/>
              </w:rPr>
            </w:pPr>
            <w:r w:rsidRPr="00FD1BCD">
              <w:rPr>
                <w:rFonts w:ascii="Calibri" w:eastAsia="Calibri" w:hAnsi="Calibri" w:cs="Calibri"/>
                <w:sz w:val="24"/>
              </w:rPr>
              <w:t>Projeto</w:t>
            </w:r>
          </w:p>
        </w:tc>
        <w:tc>
          <w:tcPr>
            <w:tcW w:w="7817" w:type="dxa"/>
            <w:tcBorders>
              <w:bottom w:val="single" w:sz="4" w:space="0" w:color="auto"/>
            </w:tcBorders>
          </w:tcPr>
          <w:p w14:paraId="6E14081D" w14:textId="4EBF054C" w:rsidR="000027EC" w:rsidRPr="00B363C5" w:rsidRDefault="00791520" w:rsidP="006775B6">
            <w:pPr>
              <w:spacing w:before="120" w:after="120" w:line="240" w:lineRule="auto"/>
              <w:ind w:left="0" w:right="6" w:firstLine="0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585C30">
              <w:rPr>
                <w:rFonts w:asciiTheme="minorHAnsi" w:hAnsiTheme="minorHAnsi" w:cstheme="minorHAnsi"/>
                <w:b/>
                <w:sz w:val="24"/>
              </w:rPr>
              <w:t>Podcast Memória IFSP - 2ª Temporada</w:t>
            </w:r>
          </w:p>
        </w:tc>
      </w:tr>
      <w:tr w:rsidR="000027EC" w:rsidRPr="00766C30" w14:paraId="2B044321" w14:textId="77777777" w:rsidTr="00FD1BCD"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30F21DF6" w14:textId="77777777" w:rsidR="000027EC" w:rsidRPr="00FD1BCD" w:rsidRDefault="000027EC" w:rsidP="006775B6">
            <w:pPr>
              <w:spacing w:before="120" w:after="120" w:line="240" w:lineRule="auto"/>
              <w:ind w:left="0" w:right="6" w:firstLine="0"/>
              <w:jc w:val="left"/>
              <w:rPr>
                <w:rFonts w:ascii="Calibri" w:eastAsia="Calibri" w:hAnsi="Calibri" w:cs="Calibri"/>
                <w:sz w:val="24"/>
              </w:rPr>
            </w:pPr>
            <w:r w:rsidRPr="00FD1BCD">
              <w:rPr>
                <w:rFonts w:ascii="Calibri" w:eastAsia="Calibri" w:hAnsi="Calibri" w:cs="Calibri"/>
                <w:sz w:val="24"/>
              </w:rPr>
              <w:t>Coordenação</w:t>
            </w:r>
          </w:p>
        </w:tc>
        <w:tc>
          <w:tcPr>
            <w:tcW w:w="7817" w:type="dxa"/>
            <w:tcBorders>
              <w:bottom w:val="single" w:sz="4" w:space="0" w:color="auto"/>
            </w:tcBorders>
          </w:tcPr>
          <w:p w14:paraId="53742D8C" w14:textId="42996B35" w:rsidR="000027EC" w:rsidRPr="00B363C5" w:rsidRDefault="00791520" w:rsidP="006775B6">
            <w:pPr>
              <w:spacing w:before="120" w:after="120" w:line="240" w:lineRule="auto"/>
              <w:ind w:left="0" w:right="6" w:firstLine="0"/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Fernanda Ferreira Boschini</w:t>
            </w:r>
          </w:p>
        </w:tc>
      </w:tr>
      <w:tr w:rsidR="000027EC" w:rsidRPr="00766C30" w14:paraId="2EC09217" w14:textId="77777777" w:rsidTr="00FD1BCD"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5D9018B6" w14:textId="77777777" w:rsidR="000027EC" w:rsidRPr="00FD1BCD" w:rsidRDefault="000027EC" w:rsidP="006775B6">
            <w:pPr>
              <w:spacing w:before="120" w:after="120" w:line="240" w:lineRule="auto"/>
              <w:ind w:left="0" w:right="6" w:firstLine="0"/>
              <w:jc w:val="left"/>
              <w:rPr>
                <w:rFonts w:ascii="Calibri" w:eastAsia="Calibri" w:hAnsi="Calibri" w:cs="Calibri"/>
                <w:sz w:val="24"/>
              </w:rPr>
            </w:pPr>
            <w:r w:rsidRPr="00FD1BCD">
              <w:rPr>
                <w:rFonts w:ascii="Calibri" w:eastAsia="Calibri" w:hAnsi="Calibri" w:cs="Calibri"/>
                <w:sz w:val="24"/>
              </w:rPr>
              <w:t>Resumo</w:t>
            </w:r>
          </w:p>
        </w:tc>
        <w:tc>
          <w:tcPr>
            <w:tcW w:w="7817" w:type="dxa"/>
            <w:tcBorders>
              <w:bottom w:val="single" w:sz="4" w:space="0" w:color="auto"/>
            </w:tcBorders>
            <w:shd w:val="clear" w:color="auto" w:fill="auto"/>
          </w:tcPr>
          <w:p w14:paraId="7C10E225" w14:textId="185E2F3C" w:rsidR="000027EC" w:rsidRPr="00534F75" w:rsidRDefault="00534F75" w:rsidP="00534F75">
            <w:pPr>
              <w:spacing w:before="120" w:after="120" w:line="240" w:lineRule="auto"/>
              <w:ind w:left="0" w:right="6" w:firstLine="0"/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</w:pPr>
            <w:r w:rsidRPr="00534F75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P</w:t>
            </w:r>
            <w:r w:rsidR="00791520" w:rsidRPr="00791520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 xml:space="preserve">elo </w:t>
            </w:r>
            <w:r w:rsidRPr="00534F75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 xml:space="preserve">projeto de extensão </w:t>
            </w:r>
            <w:r w:rsidR="00791520" w:rsidRPr="00791520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 xml:space="preserve">Podcast Memória IFSP – 2ª temporada, busca-se ofertar ao território Pari-Canindé e à </w:t>
            </w:r>
            <w:r w:rsidRPr="00534F75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c</w:t>
            </w:r>
            <w:r w:rsidR="00791520" w:rsidRPr="00791520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 xml:space="preserve">idade de São Paulo uma maior divulgação institucional relacionada </w:t>
            </w:r>
            <w:r w:rsidRPr="00534F75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à</w:t>
            </w:r>
            <w:r w:rsidR="00791520" w:rsidRPr="00791520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 xml:space="preserve"> difusão das possibilidades de formação e qualificação profissional ofertadas pelo </w:t>
            </w:r>
            <w:r w:rsidR="00791520" w:rsidRPr="00791520">
              <w:rPr>
                <w:rFonts w:asciiTheme="minorHAnsi" w:eastAsia="Calibri" w:hAnsiTheme="minorHAnsi" w:cs="Calibri"/>
                <w:i/>
                <w:color w:val="auto"/>
                <w:sz w:val="24"/>
                <w:szCs w:val="24"/>
              </w:rPr>
              <w:t>Campus</w:t>
            </w:r>
            <w:r w:rsidR="00791520" w:rsidRPr="00791520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 xml:space="preserve"> São Paulo</w:t>
            </w:r>
            <w:r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 xml:space="preserve">. </w:t>
            </w:r>
            <w:r w:rsidR="00791520" w:rsidRPr="00791520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Uma das principais premissas deste projeto é resgatar a memória em um movimento reverso, de fora para dentro, ao buscar contar a história do IFSP sob o olhar dos atores que ali vivem ou já viveram a partir das narrativas destes sujeitos. </w:t>
            </w:r>
            <w:r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P</w:t>
            </w:r>
            <w:r w:rsidR="00791520" w:rsidRPr="00791520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rospecta-se para o futuro, a partir do acesso à informação sobre a história e a memória daqueles que construíram e constroem a sua identidade, o desenvolvimento de um sentido de apropriação da instituição pela comunidade do entorno e da cidade de São Paulo, contribuindo assim para um maior acesso e permanência desta população no IFSP.</w:t>
            </w:r>
          </w:p>
        </w:tc>
      </w:tr>
      <w:tr w:rsidR="000027EC" w:rsidRPr="00766C30" w14:paraId="6296E2DB" w14:textId="77777777" w:rsidTr="00252F52"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13E85" w14:textId="7B568363" w:rsidR="000027EC" w:rsidRPr="00FD1BCD" w:rsidRDefault="000027EC" w:rsidP="006775B6">
            <w:pPr>
              <w:spacing w:before="120" w:after="120" w:line="240" w:lineRule="auto"/>
              <w:ind w:left="0" w:right="6" w:firstLine="0"/>
              <w:jc w:val="left"/>
              <w:rPr>
                <w:rFonts w:ascii="Calibri" w:eastAsia="Calibri" w:hAnsi="Calibri" w:cs="Calibri"/>
                <w:sz w:val="24"/>
              </w:rPr>
            </w:pPr>
            <w:r w:rsidRPr="00FD1BCD">
              <w:rPr>
                <w:rFonts w:ascii="Calibri" w:eastAsia="Calibri" w:hAnsi="Calibri" w:cs="Calibri"/>
                <w:sz w:val="24"/>
              </w:rPr>
              <w:t>Requisitos</w:t>
            </w:r>
            <w:r w:rsidR="006775B6">
              <w:rPr>
                <w:rFonts w:ascii="Calibri" w:eastAsia="Calibri" w:hAnsi="Calibri" w:cs="Calibri"/>
                <w:sz w:val="24"/>
              </w:rPr>
              <w:t xml:space="preserve"> e habilidades</w:t>
            </w:r>
          </w:p>
        </w:tc>
        <w:tc>
          <w:tcPr>
            <w:tcW w:w="7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F9B53" w14:textId="77777777" w:rsidR="00FC4F34" w:rsidRDefault="006D418B" w:rsidP="006775B6">
            <w:pPr>
              <w:pStyle w:val="PargrafodaLista"/>
              <w:numPr>
                <w:ilvl w:val="0"/>
                <w:numId w:val="38"/>
              </w:numPr>
              <w:spacing w:before="120" w:after="120" w:line="240" w:lineRule="auto"/>
              <w:ind w:left="323" w:right="6" w:hanging="357"/>
              <w:contextualSpacing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Não é necessária experiência anterior em projetos de extensão.</w:t>
            </w:r>
          </w:p>
          <w:p w14:paraId="5121BAF8" w14:textId="77777777" w:rsidR="006D418B" w:rsidRDefault="006D418B" w:rsidP="006D418B">
            <w:pPr>
              <w:pStyle w:val="PargrafodaLista"/>
              <w:numPr>
                <w:ilvl w:val="0"/>
                <w:numId w:val="38"/>
              </w:numPr>
              <w:spacing w:before="120" w:after="120" w:line="240" w:lineRule="auto"/>
              <w:ind w:left="323" w:right="6" w:hanging="357"/>
              <w:contextualSpacing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Ter matrícula ativa em qualquer curso técnico ou superior, a partir do 2º semestre letivo.</w:t>
            </w:r>
          </w:p>
          <w:p w14:paraId="5A91C056" w14:textId="77777777" w:rsidR="006D418B" w:rsidRDefault="006D418B" w:rsidP="006D418B">
            <w:pPr>
              <w:pStyle w:val="PargrafodaLista"/>
              <w:numPr>
                <w:ilvl w:val="0"/>
                <w:numId w:val="38"/>
              </w:numPr>
              <w:spacing w:before="120" w:after="120" w:line="240" w:lineRule="auto"/>
              <w:ind w:left="323" w:right="6" w:hanging="357"/>
              <w:contextualSpacing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Ter disponibilidade de segunda a sexta (manhã e tarde) e aos sábados (manhã).</w:t>
            </w:r>
          </w:p>
          <w:p w14:paraId="52B0ED8A" w14:textId="7BFC119D" w:rsidR="006D418B" w:rsidRDefault="006D418B" w:rsidP="006D418B">
            <w:pPr>
              <w:pStyle w:val="PargrafodaLista"/>
              <w:numPr>
                <w:ilvl w:val="0"/>
                <w:numId w:val="38"/>
              </w:numPr>
              <w:spacing w:before="120" w:after="120" w:line="240" w:lineRule="auto"/>
              <w:ind w:left="323" w:right="6" w:hanging="357"/>
              <w:contextualSpacing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Ter facilidade em comunicar-se e boa dicção;</w:t>
            </w:r>
          </w:p>
          <w:p w14:paraId="41FF58BD" w14:textId="62B3585E" w:rsidR="006D418B" w:rsidRDefault="006D418B" w:rsidP="006D418B">
            <w:pPr>
              <w:pStyle w:val="PargrafodaLista"/>
              <w:numPr>
                <w:ilvl w:val="0"/>
                <w:numId w:val="38"/>
              </w:numPr>
              <w:spacing w:before="120" w:after="120" w:line="240" w:lineRule="auto"/>
              <w:ind w:left="323" w:right="6" w:hanging="357"/>
              <w:contextualSpacing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Ter interesse em assuntos de audiovisual e de mídias digitais;</w:t>
            </w:r>
          </w:p>
          <w:p w14:paraId="1551FC12" w14:textId="6FA81A7E" w:rsidR="000D72E5" w:rsidRDefault="000D72E5" w:rsidP="006D418B">
            <w:pPr>
              <w:pStyle w:val="PargrafodaLista"/>
              <w:numPr>
                <w:ilvl w:val="0"/>
                <w:numId w:val="38"/>
              </w:numPr>
              <w:spacing w:before="120" w:after="120" w:line="240" w:lineRule="auto"/>
              <w:ind w:left="323" w:right="6" w:hanging="357"/>
              <w:contextualSpacing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Ter interesse em aprender / facilidade para operar softwares de edição;</w:t>
            </w:r>
          </w:p>
          <w:p w14:paraId="577FF2EA" w14:textId="57C7E4F8" w:rsidR="006D418B" w:rsidRPr="006D418B" w:rsidRDefault="000D72E5" w:rsidP="006D418B">
            <w:pPr>
              <w:pStyle w:val="PargrafodaLista"/>
              <w:numPr>
                <w:ilvl w:val="0"/>
                <w:numId w:val="38"/>
              </w:numPr>
              <w:spacing w:before="120" w:after="120" w:line="240" w:lineRule="auto"/>
              <w:ind w:left="323" w:right="6" w:hanging="357"/>
              <w:contextualSpacing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Ter interesse em histórias institucionais e de vida.</w:t>
            </w:r>
          </w:p>
        </w:tc>
      </w:tr>
      <w:tr w:rsidR="00FC4F34" w:rsidRPr="00766C30" w14:paraId="3ABC63AE" w14:textId="77777777" w:rsidTr="00252F52"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</w:tcPr>
          <w:p w14:paraId="4C311E98" w14:textId="6CD4AF53" w:rsidR="00FC4F34" w:rsidRPr="00FD1BCD" w:rsidRDefault="00FC4F34" w:rsidP="00FC4F34">
            <w:pPr>
              <w:spacing w:before="120" w:after="120" w:line="240" w:lineRule="auto"/>
              <w:ind w:left="0" w:right="6" w:firstLine="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Plano de trabalho </w:t>
            </w:r>
            <w:r w:rsidR="00E231D0">
              <w:rPr>
                <w:rFonts w:ascii="Calibri" w:eastAsia="Calibri" w:hAnsi="Calibri" w:cs="Calibri"/>
                <w:sz w:val="24"/>
              </w:rPr>
              <w:t xml:space="preserve">básico </w:t>
            </w:r>
            <w:r>
              <w:rPr>
                <w:rFonts w:ascii="Calibri" w:eastAsia="Calibri" w:hAnsi="Calibri" w:cs="Calibri"/>
                <w:sz w:val="24"/>
              </w:rPr>
              <w:t>do</w:t>
            </w:r>
            <w:r w:rsidR="00CD752D">
              <w:rPr>
                <w:rFonts w:ascii="Calibri" w:eastAsia="Calibri" w:hAnsi="Calibri" w:cs="Calibri"/>
                <w:sz w:val="24"/>
              </w:rPr>
              <w:t>(a)</w:t>
            </w:r>
            <w:r>
              <w:rPr>
                <w:rFonts w:ascii="Calibri" w:eastAsia="Calibri" w:hAnsi="Calibri" w:cs="Calibri"/>
                <w:sz w:val="24"/>
              </w:rPr>
              <w:t xml:space="preserve"> bolsista</w:t>
            </w:r>
          </w:p>
        </w:tc>
        <w:tc>
          <w:tcPr>
            <w:tcW w:w="7817" w:type="dxa"/>
            <w:tcBorders>
              <w:top w:val="single" w:sz="4" w:space="0" w:color="auto"/>
            </w:tcBorders>
            <w:shd w:val="clear" w:color="auto" w:fill="auto"/>
          </w:tcPr>
          <w:p w14:paraId="136F9539" w14:textId="6CD28132" w:rsidR="00CD752D" w:rsidRDefault="000D72E5" w:rsidP="00CD752D">
            <w:pPr>
              <w:pStyle w:val="PargrafodaLista"/>
              <w:numPr>
                <w:ilvl w:val="0"/>
                <w:numId w:val="38"/>
              </w:numPr>
              <w:spacing w:before="120" w:after="120" w:line="240" w:lineRule="auto"/>
              <w:ind w:left="323" w:right="6" w:hanging="357"/>
              <w:contextualSpacing w:val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O(A) bolsista participará do processo completo de criação, gravação e edição de mídias de áudio e vídeo. Para tanto, lidará com softwares de edição, podendo aplicar os conhecimentos que já possui e/ou aprender e desenvolver nova(s) prática(s) no contato com estas tecnologias.</w:t>
            </w:r>
          </w:p>
        </w:tc>
      </w:tr>
    </w:tbl>
    <w:p w14:paraId="5189E252" w14:textId="77777777" w:rsidR="000027EC" w:rsidRDefault="000027EC" w:rsidP="000027EC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</w:p>
    <w:p w14:paraId="346A530D" w14:textId="77777777" w:rsidR="001578C8" w:rsidRPr="001578C8" w:rsidRDefault="001578C8" w:rsidP="001578C8">
      <w:pPr>
        <w:rPr>
          <w:rFonts w:asciiTheme="minorHAnsi" w:hAnsiTheme="minorHAnsi" w:cstheme="minorHAnsi"/>
          <w:sz w:val="24"/>
          <w:szCs w:val="24"/>
        </w:rPr>
      </w:pPr>
    </w:p>
    <w:p w14:paraId="6E00EDB7" w14:textId="77777777" w:rsidR="001578C8" w:rsidRPr="001578C8" w:rsidRDefault="001578C8" w:rsidP="001578C8">
      <w:pPr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default" r:id="rId9"/>
      <w:footerReference w:type="default" r:id="rId10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8082" w14:textId="77777777" w:rsidR="00B40BC6" w:rsidRDefault="00B40BC6" w:rsidP="004254E3">
      <w:pPr>
        <w:spacing w:after="0" w:line="240" w:lineRule="auto"/>
      </w:pPr>
      <w:r>
        <w:separator/>
      </w:r>
    </w:p>
  </w:endnote>
  <w:endnote w:type="continuationSeparator" w:id="0">
    <w:p w14:paraId="4A2762A7" w14:textId="77777777" w:rsidR="00B40BC6" w:rsidRDefault="00B40BC6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106B8E84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713C09" w:rsidRPr="00713C09">
      <w:rPr>
        <w:rFonts w:ascii="Calibri" w:hAnsi="Calibri" w:cs="Calibri"/>
        <w:bCs/>
        <w:sz w:val="20"/>
        <w:szCs w:val="20"/>
        <w:highlight w:val="red"/>
      </w:rPr>
      <w:t>___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713C09" w:rsidRPr="00713C09">
      <w:rPr>
        <w:rFonts w:ascii="Calibri" w:hAnsi="Calibri" w:cs="Calibri"/>
        <w:bCs/>
        <w:sz w:val="20"/>
        <w:szCs w:val="20"/>
        <w:highlight w:val="red"/>
      </w:rPr>
      <w:t>__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713C09">
      <w:rPr>
        <w:rFonts w:ascii="Calibri" w:hAnsi="Calibri" w:cs="Calibri"/>
        <w:bCs/>
        <w:sz w:val="20"/>
        <w:szCs w:val="20"/>
      </w:rPr>
      <w:t>JULHO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713C09">
      <w:rPr>
        <w:rFonts w:ascii="Calibri" w:hAnsi="Calibri" w:cs="Calibri"/>
        <w:bCs/>
        <w:sz w:val="20"/>
        <w:szCs w:val="20"/>
      </w:rPr>
      <w:t>2023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252F52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252F52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2407" w14:textId="77777777" w:rsidR="00B40BC6" w:rsidRDefault="00B40BC6" w:rsidP="004254E3">
      <w:pPr>
        <w:spacing w:after="0" w:line="240" w:lineRule="auto"/>
      </w:pPr>
      <w:r>
        <w:separator/>
      </w:r>
    </w:p>
  </w:footnote>
  <w:footnote w:type="continuationSeparator" w:id="0">
    <w:p w14:paraId="26049CD8" w14:textId="77777777" w:rsidR="00B40BC6" w:rsidRDefault="00B40BC6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07662">
    <w:abstractNumId w:val="8"/>
  </w:num>
  <w:num w:numId="2" w16cid:durableId="1660307366">
    <w:abstractNumId w:val="5"/>
  </w:num>
  <w:num w:numId="3" w16cid:durableId="558202716">
    <w:abstractNumId w:val="9"/>
  </w:num>
  <w:num w:numId="4" w16cid:durableId="1054893966">
    <w:abstractNumId w:val="2"/>
  </w:num>
  <w:num w:numId="5" w16cid:durableId="601957081">
    <w:abstractNumId w:val="7"/>
  </w:num>
  <w:num w:numId="6" w16cid:durableId="2129662801">
    <w:abstractNumId w:val="7"/>
  </w:num>
  <w:num w:numId="7" w16cid:durableId="33234256">
    <w:abstractNumId w:val="7"/>
  </w:num>
  <w:num w:numId="8" w16cid:durableId="1681734545">
    <w:abstractNumId w:val="10"/>
  </w:num>
  <w:num w:numId="9" w16cid:durableId="530998515">
    <w:abstractNumId w:val="7"/>
  </w:num>
  <w:num w:numId="10" w16cid:durableId="1772357143">
    <w:abstractNumId w:val="7"/>
  </w:num>
  <w:num w:numId="11" w16cid:durableId="704988032">
    <w:abstractNumId w:val="7"/>
  </w:num>
  <w:num w:numId="12" w16cid:durableId="349381539">
    <w:abstractNumId w:val="4"/>
  </w:num>
  <w:num w:numId="13" w16cid:durableId="135295118">
    <w:abstractNumId w:val="3"/>
  </w:num>
  <w:num w:numId="14" w16cid:durableId="1938780867">
    <w:abstractNumId w:val="7"/>
  </w:num>
  <w:num w:numId="15" w16cid:durableId="1125930377">
    <w:abstractNumId w:val="7"/>
  </w:num>
  <w:num w:numId="16" w16cid:durableId="1237931745">
    <w:abstractNumId w:val="7"/>
  </w:num>
  <w:num w:numId="17" w16cid:durableId="1623610750">
    <w:abstractNumId w:val="7"/>
  </w:num>
  <w:num w:numId="18" w16cid:durableId="1885217665">
    <w:abstractNumId w:val="7"/>
  </w:num>
  <w:num w:numId="19" w16cid:durableId="2025087168">
    <w:abstractNumId w:val="7"/>
  </w:num>
  <w:num w:numId="20" w16cid:durableId="1973437810">
    <w:abstractNumId w:val="7"/>
  </w:num>
  <w:num w:numId="21" w16cid:durableId="1253197679">
    <w:abstractNumId w:val="7"/>
  </w:num>
  <w:num w:numId="22" w16cid:durableId="1387530321">
    <w:abstractNumId w:val="7"/>
  </w:num>
  <w:num w:numId="23" w16cid:durableId="494565817">
    <w:abstractNumId w:val="0"/>
  </w:num>
  <w:num w:numId="24" w16cid:durableId="914820607">
    <w:abstractNumId w:val="7"/>
  </w:num>
  <w:num w:numId="25" w16cid:durableId="470249300">
    <w:abstractNumId w:val="7"/>
  </w:num>
  <w:num w:numId="26" w16cid:durableId="528756792">
    <w:abstractNumId w:val="7"/>
  </w:num>
  <w:num w:numId="27" w16cid:durableId="763649304">
    <w:abstractNumId w:val="7"/>
  </w:num>
  <w:num w:numId="28" w16cid:durableId="525364475">
    <w:abstractNumId w:val="7"/>
  </w:num>
  <w:num w:numId="29" w16cid:durableId="1972246644">
    <w:abstractNumId w:val="7"/>
  </w:num>
  <w:num w:numId="30" w16cid:durableId="255948039">
    <w:abstractNumId w:val="7"/>
  </w:num>
  <w:num w:numId="31" w16cid:durableId="367341093">
    <w:abstractNumId w:val="7"/>
  </w:num>
  <w:num w:numId="32" w16cid:durableId="435565530">
    <w:abstractNumId w:val="7"/>
  </w:num>
  <w:num w:numId="33" w16cid:durableId="934479734">
    <w:abstractNumId w:val="7"/>
  </w:num>
  <w:num w:numId="34" w16cid:durableId="918754258">
    <w:abstractNumId w:val="7"/>
  </w:num>
  <w:num w:numId="35" w16cid:durableId="779299504">
    <w:abstractNumId w:val="7"/>
  </w:num>
  <w:num w:numId="36" w16cid:durableId="1687901525">
    <w:abstractNumId w:val="7"/>
  </w:num>
  <w:num w:numId="37" w16cid:durableId="379980372">
    <w:abstractNumId w:val="11"/>
  </w:num>
  <w:num w:numId="38" w16cid:durableId="1941137919">
    <w:abstractNumId w:val="6"/>
  </w:num>
  <w:num w:numId="39" w16cid:durableId="1434207527">
    <w:abstractNumId w:val="7"/>
  </w:num>
  <w:num w:numId="40" w16cid:durableId="1992715413">
    <w:abstractNumId w:val="7"/>
  </w:num>
  <w:num w:numId="41" w16cid:durableId="1409037240">
    <w:abstractNumId w:val="7"/>
  </w:num>
  <w:num w:numId="42" w16cid:durableId="1279918177">
    <w:abstractNumId w:val="7"/>
  </w:num>
  <w:num w:numId="43" w16cid:durableId="264114792">
    <w:abstractNumId w:val="7"/>
  </w:num>
  <w:num w:numId="44" w16cid:durableId="1396245077">
    <w:abstractNumId w:val="7"/>
  </w:num>
  <w:num w:numId="45" w16cid:durableId="1787692857">
    <w:abstractNumId w:val="7"/>
  </w:num>
  <w:num w:numId="46" w16cid:durableId="1416320511">
    <w:abstractNumId w:val="7"/>
  </w:num>
  <w:num w:numId="47" w16cid:durableId="785202249">
    <w:abstractNumId w:val="7"/>
  </w:num>
  <w:num w:numId="48" w16cid:durableId="100298313">
    <w:abstractNumId w:val="7"/>
  </w:num>
  <w:num w:numId="49" w16cid:durableId="69469056">
    <w:abstractNumId w:val="7"/>
  </w:num>
  <w:num w:numId="50" w16cid:durableId="828248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27EC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D72E5"/>
    <w:rsid w:val="000E2168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167A"/>
    <w:rsid w:val="00252F52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272E6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A5B21"/>
    <w:rsid w:val="003B6A6C"/>
    <w:rsid w:val="003C6378"/>
    <w:rsid w:val="003D574E"/>
    <w:rsid w:val="003F25BF"/>
    <w:rsid w:val="003F5817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4F75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775B6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D418B"/>
    <w:rsid w:val="006E3494"/>
    <w:rsid w:val="006E5628"/>
    <w:rsid w:val="006F2104"/>
    <w:rsid w:val="006F433F"/>
    <w:rsid w:val="00700B0F"/>
    <w:rsid w:val="00713C09"/>
    <w:rsid w:val="007160AD"/>
    <w:rsid w:val="007179FA"/>
    <w:rsid w:val="00722590"/>
    <w:rsid w:val="007235AA"/>
    <w:rsid w:val="00724D11"/>
    <w:rsid w:val="00725AAB"/>
    <w:rsid w:val="00727A4A"/>
    <w:rsid w:val="00732C8E"/>
    <w:rsid w:val="00734F95"/>
    <w:rsid w:val="00736DD7"/>
    <w:rsid w:val="00760398"/>
    <w:rsid w:val="00762E23"/>
    <w:rsid w:val="00766C30"/>
    <w:rsid w:val="0076768C"/>
    <w:rsid w:val="007732AD"/>
    <w:rsid w:val="00786D72"/>
    <w:rsid w:val="00787CA4"/>
    <w:rsid w:val="00791520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3E00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66043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6D93"/>
    <w:rsid w:val="00912DDA"/>
    <w:rsid w:val="00913C73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6A53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363C5"/>
    <w:rsid w:val="00B40BC6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78D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D752D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248A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336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31D0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91F88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07AB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C4F34"/>
    <w:rsid w:val="00FD1BCD"/>
    <w:rsid w:val="00FD3508"/>
    <w:rsid w:val="00FD433C"/>
    <w:rsid w:val="00FE05BF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D874-F101-4926-BB10-0AC9D685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3</cp:revision>
  <cp:lastPrinted>2023-03-31T20:36:00Z</cp:lastPrinted>
  <dcterms:created xsi:type="dcterms:W3CDTF">2023-09-15T19:27:00Z</dcterms:created>
  <dcterms:modified xsi:type="dcterms:W3CDTF">2023-09-15T20:17:00Z</dcterms:modified>
</cp:coreProperties>
</file>