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15241</wp:posOffset>
            </wp:positionH>
            <wp:positionV relativeFrom="paragraph">
              <wp:posOffset>3175</wp:posOffset>
            </wp:positionV>
            <wp:extent cx="1087755" cy="1362075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0" w:right="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RENOVAÇÃO PROGRAMA AUXÍLIO PERMANÊNCIA (PAP) - 1º SEMESTRE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right="7" w:firstLine="0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2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ANEXO VI </w:t>
      </w:r>
    </w:p>
    <w:p w:rsidR="00000000" w:rsidDel="00000000" w:rsidP="00000000" w:rsidRDefault="00000000" w:rsidRPr="00000000" w14:paraId="00000006">
      <w:pPr>
        <w:spacing w:after="0" w:line="240" w:lineRule="auto"/>
        <w:ind w:left="1843" w:right="7" w:firstLine="0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DECLARAÇÃO DE ALUGUEL</w:t>
      </w:r>
    </w:p>
    <w:p w:rsidR="00000000" w:rsidDel="00000000" w:rsidP="00000000" w:rsidRDefault="00000000" w:rsidRPr="00000000" w14:paraId="00000007">
      <w:pPr>
        <w:ind w:left="0" w:right="-56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ATO denominado(s) LOCADOR(ES)____________________________________________, Nacionalidade___________________, Profissão______________________________, Estado Civil____________________, CPF__________________, RG______________________, residente e domiciliado    na     Rua________________________________________________,      n.º ________, Bairro___________________________,   Cidade_______________________,   CEP _________________, Estado____________________, Telefone_____________________.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OUTRO LADO, denominado LOCATÁRIO_________________________________________,   Nacionalidade___________________, Profissão_______________________________, Estado Civil ____________________, CPF____________________, RG_________________________, residente e domiciliado na Rua____________________________________________________, n.º_________, Bairro____________________________, Cidade_________________________, CEP________________, Estado______________________, Telefone_____________________.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imóvel, quarto ou vaga de</w:t>
        <w:tab/>
        <w:t xml:space="preserve">propriedade do LOCADOR situa-se na Rua_____________________________________,</w:t>
        <w:tab/>
        <w:t xml:space="preserve">n.º_________, Bairro__________________</w:t>
        <w:tab/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Cidade___________________________, CEP__________________, Estado________________.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PRAZO da locação do imóvel, quarto ou vaga mencionado acima terá validade de_____ meses, iniciando no dia_____ do mês de _________________ do ano de</w:t>
        <w:tab/>
        <w:t xml:space="preserve">________ e terminando no dia_____ do mês__________________ do ano de_________.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presente LOCAÇÃO destina-se ao uso do imóvel, quarto ou vaga somente para fins residenciais.      O LOCATÁRIO pagará o valor de R$__________ (_______________________________________), a ser efetuado diretamente ao LOCADOR ou depósito em conta bancária.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esta fiel expressão da verdade, assino a presente declaração, ciente de que a falsidade das informações acima está sujeita às penalidades legais previstas no Artigo 299 do Código Penal, como também implicará na devolução do dinheiro à União.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12" w:lineRule="auto"/>
        <w:ind w:right="-2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Paulo, ______ de _______________ de 2024.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57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2550" y="378000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2550" y="378000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before="57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Proprietário(a) do imóvel</w:t>
        <w:tab/>
        <w:t xml:space="preserve">                             Assinatura do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134" w:left="1701" w:right="851" w:header="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931"/>
      </w:tabs>
      <w:spacing w:after="0" w:before="200" w:line="240" w:lineRule="auto"/>
      <w:ind w:left="0" w:right="3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ANEXO I - EDITAL Nº SPO.014, DE 27 DE JANEIRO DE 2023                                                                                              </w:t>
      <w:tab/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111" w:line="259" w:lineRule="auto"/>
      <w:ind w:left="0" w:right="2" w:firstLine="0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0" w:right="3" w:hanging="1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0" w:right="3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pt-BR"/>
      </w:rPr>
    </w:rPrDefault>
    <w:pPrDefault>
      <w:pPr>
        <w:spacing w:after="218" w:line="248.00000000000006" w:lineRule="auto"/>
        <w:ind w:left="10" w:right="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5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19"/>
      <w:szCs w:val="19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3" w:hanging="1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54E3"/>
    <w:pPr>
      <w:spacing w:after="218" w:line="248" w:lineRule="auto"/>
      <w:ind w:left="10" w:right="3" w:hanging="10"/>
      <w:jc w:val="both"/>
    </w:pPr>
    <w:rPr>
      <w:rFonts w:ascii="Arial" w:cs="Arial" w:eastAsia="Arial" w:hAnsi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 w:val="1"/>
    <w:qFormat w:val="1"/>
    <w:rsid w:val="004254E3"/>
    <w:pPr>
      <w:keepNext w:val="1"/>
      <w:keepLines w:val="1"/>
      <w:numPr>
        <w:numId w:val="5"/>
      </w:numPr>
      <w:spacing w:after="220" w:line="250" w:lineRule="auto"/>
      <w:outlineLvl w:val="0"/>
    </w:pPr>
    <w:rPr>
      <w:rFonts w:ascii="Arial" w:cs="Arial" w:eastAsia="Arial" w:hAnsi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4254E3"/>
    <w:pPr>
      <w:keepNext w:val="1"/>
      <w:keepLines w:val="1"/>
      <w:spacing w:after="0"/>
      <w:ind w:left="10" w:right="3" w:hanging="10"/>
      <w:outlineLvl w:val="1"/>
    </w:pPr>
    <w:rPr>
      <w:rFonts w:ascii="Arial" w:cs="Arial" w:eastAsia="Arial" w:hAnsi="Arial"/>
      <w:color w:val="000000"/>
      <w:sz w:val="23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254E3"/>
    <w:rPr>
      <w:rFonts w:ascii="Arial" w:cs="Arial" w:eastAsia="Arial" w:hAnsi="Arial"/>
      <w:color w:val="000000"/>
      <w:sz w:val="19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4254E3"/>
    <w:rPr>
      <w:rFonts w:ascii="Arial" w:cs="Arial" w:eastAsia="Arial" w:hAnsi="Arial"/>
      <w:color w:val="000000"/>
      <w:sz w:val="23"/>
      <w:lang w:eastAsia="pt-BR"/>
    </w:rPr>
  </w:style>
  <w:style w:type="paragraph" w:styleId="footnotedescription" w:customStyle="1">
    <w:name w:val="footnote description"/>
    <w:next w:val="Normal"/>
    <w:link w:val="footnotedescriptionChar"/>
    <w:hidden w:val="1"/>
    <w:rsid w:val="004254E3"/>
    <w:pPr>
      <w:spacing w:after="0"/>
      <w:jc w:val="both"/>
    </w:pPr>
    <w:rPr>
      <w:rFonts w:ascii="Arial" w:cs="Arial" w:eastAsia="Arial" w:hAnsi="Arial"/>
      <w:color w:val="000000"/>
      <w:sz w:val="19"/>
      <w:lang w:eastAsia="pt-BR"/>
    </w:rPr>
  </w:style>
  <w:style w:type="character" w:styleId="footnotedescriptionChar" w:customStyle="1">
    <w:name w:val="footnote description Char"/>
    <w:link w:val="footnotedescription"/>
    <w:rsid w:val="004254E3"/>
    <w:rPr>
      <w:rFonts w:ascii="Arial" w:cs="Arial" w:eastAsia="Arial" w:hAnsi="Arial"/>
      <w:color w:val="000000"/>
      <w:sz w:val="19"/>
      <w:lang w:eastAsia="pt-BR"/>
    </w:rPr>
  </w:style>
  <w:style w:type="character" w:styleId="footnotemark" w:customStyle="1">
    <w:name w:val="footnote mark"/>
    <w:hidden w:val="1"/>
    <w:rsid w:val="004254E3"/>
    <w:rPr>
      <w:rFonts w:ascii="Arial" w:cs="Arial" w:eastAsia="Arial" w:hAnsi="Arial"/>
      <w:color w:val="000000"/>
      <w:sz w:val="23"/>
      <w:vertAlign w:val="superscript"/>
    </w:rPr>
  </w:style>
  <w:style w:type="table" w:styleId="TableGrid" w:customStyle="1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254E3"/>
    <w:rPr>
      <w:rFonts w:ascii="Arial" w:cs="Arial" w:eastAsia="Arial" w:hAnsi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254E3"/>
    <w:rPr>
      <w:rFonts w:ascii="Arial" w:cs="Arial" w:eastAsia="Arial" w:hAnsi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74A6E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659D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659DF"/>
    <w:rPr>
      <w:rFonts w:ascii="Arial" w:cs="Arial" w:eastAsia="Arial" w:hAnsi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659D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659DF"/>
    <w:rPr>
      <w:rFonts w:ascii="Arial" w:cs="Arial" w:eastAsia="Arial" w:hAnsi="Arial"/>
      <w:b w:val="1"/>
      <w:bCs w:val="1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659D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659DF"/>
    <w:rPr>
      <w:rFonts w:ascii="Segoe UI" w:cs="Segoe UI" w:eastAsia="Arial" w:hAnsi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 w:val="1"/>
    <w:rsid w:val="008248DA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 w:val="1"/>
    <w:rsid w:val="006C6007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816A1A"/>
    <w:rPr>
      <w:color w:val="0563c1" w:themeColor="hyperlink"/>
      <w:u w:val="single"/>
    </w:rPr>
  </w:style>
  <w:style w:type="character" w:styleId="Caracteresdenotaderodap" w:customStyle="1">
    <w:name w:val="Caracteres de nota de rodapé"/>
    <w:rsid w:val="001578C8"/>
    <w:rPr>
      <w:rFonts w:cs="Times New Roman"/>
      <w:vertAlign w:val="superscript"/>
    </w:rPr>
  </w:style>
  <w:style w:type="paragraph" w:styleId="Contedodatabela" w:customStyle="1">
    <w:name w:val="Conteúdo da tabela"/>
    <w:basedOn w:val="Normal"/>
    <w:rsid w:val="001578C8"/>
    <w:pPr>
      <w:suppressLineNumbers w:val="1"/>
      <w:suppressAutoHyphens w:val="1"/>
      <w:spacing w:after="0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 w:val="1"/>
      <w:spacing w:after="0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0"/>
      <w:szCs w:val="20"/>
      <w:lang w:eastAsia="zh-CN"/>
    </w:rPr>
  </w:style>
  <w:style w:type="character" w:styleId="FootnoteTextChar" w:customStyle="1">
    <w:name w:val="Footnote Text Char"/>
    <w:basedOn w:val="Fontepargpadro"/>
    <w:uiPriority w:val="99"/>
    <w:semiHidden w:val="1"/>
    <w:rsid w:val="001578C8"/>
    <w:rPr>
      <w:rFonts w:ascii="Arial" w:cs="Arial" w:eastAsia="Arial" w:hAnsi="Arial"/>
      <w:color w:val="000000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locked w:val="1"/>
    <w:rsid w:val="001578C8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Contedodoquadro" w:customStyle="1">
    <w:name w:val="Conteúdo do quadro"/>
    <w:basedOn w:val="Normal"/>
    <w:rsid w:val="00DC2628"/>
    <w:pPr>
      <w:suppressAutoHyphens w:val="1"/>
      <w:spacing w:after="0" w:line="276" w:lineRule="auto"/>
      <w:ind w:left="0" w:right="0" w:firstLine="0"/>
      <w:jc w:val="left"/>
    </w:pPr>
    <w:rPr>
      <w:color w:val="auto"/>
      <w:sz w:val="22"/>
    </w:rPr>
  </w:style>
  <w:style w:type="character" w:styleId="apple-tab-span" w:customStyle="1">
    <w:name w:val="apple-tab-span"/>
    <w:basedOn w:val="Fontepargpadro"/>
    <w:rsid w:val="003B5CC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427m9V+Vh0idUPs0llp7okAboQ==">CgMxLjAyCGguZ2pkZ3hzOAByITF5Vk5ocjlrMy05d3lwWUtFNFNYLThYSHdUaVFjVDNySw==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2023-05-24T16:41:00Z</dcterms:created>
  <dc:creator>Alexandre</dc:creator>
</cp:coreProperties>
</file>